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710"/>
        <w:gridCol w:w="426"/>
        <w:gridCol w:w="1277"/>
        <w:gridCol w:w="689"/>
        <w:gridCol w:w="313"/>
        <w:gridCol w:w="2839"/>
      </w:tblGrid>
      <w:tr w:rsidR="002F0266" w:rsidRPr="00133630" w:rsidTr="002B5FA0">
        <w:trPr>
          <w:trHeight w:hRule="exact" w:val="1666"/>
        </w:trPr>
        <w:tc>
          <w:tcPr>
            <w:tcW w:w="425" w:type="dxa"/>
          </w:tcPr>
          <w:p w:rsidR="002F0266" w:rsidRDefault="002F0266"/>
        </w:tc>
        <w:tc>
          <w:tcPr>
            <w:tcW w:w="723" w:type="dxa"/>
          </w:tcPr>
          <w:p w:rsidR="002F0266" w:rsidRDefault="002F0266"/>
        </w:tc>
        <w:tc>
          <w:tcPr>
            <w:tcW w:w="1419" w:type="dxa"/>
          </w:tcPr>
          <w:p w:rsidR="002F0266" w:rsidRDefault="002F0266"/>
        </w:tc>
        <w:tc>
          <w:tcPr>
            <w:tcW w:w="1419" w:type="dxa"/>
          </w:tcPr>
          <w:p w:rsidR="002F0266" w:rsidRDefault="002F0266"/>
        </w:tc>
        <w:tc>
          <w:tcPr>
            <w:tcW w:w="710" w:type="dxa"/>
          </w:tcPr>
          <w:p w:rsidR="002F0266" w:rsidRDefault="002F0266"/>
        </w:tc>
        <w:tc>
          <w:tcPr>
            <w:tcW w:w="554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jc w:val="both"/>
              <w:rPr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44.03.02 Психолого-педагогическое образование (высшее образование - бакалавриат), Направленность (профиль) программы «Психология и педагогика специального и инклюзивного образования», утв. приказом ректора ОмГА от 30.08.2021 №94.</w:t>
            </w:r>
          </w:p>
        </w:tc>
      </w:tr>
      <w:tr w:rsidR="002F0266" w:rsidTr="002B5FA0">
        <w:trPr>
          <w:trHeight w:hRule="exact" w:val="585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2F0266" w:rsidRPr="00133630" w:rsidTr="002B5FA0">
        <w:trPr>
          <w:trHeight w:hRule="exact" w:val="314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2F0266" w:rsidRPr="00133630" w:rsidTr="002B5FA0">
        <w:trPr>
          <w:trHeight w:hRule="exact" w:val="211"/>
        </w:trPr>
        <w:tc>
          <w:tcPr>
            <w:tcW w:w="425" w:type="dxa"/>
          </w:tcPr>
          <w:p w:rsidR="002F0266" w:rsidRPr="007D6A67" w:rsidRDefault="002F0266">
            <w:pPr>
              <w:rPr>
                <w:lang w:val="ru-RU"/>
              </w:rPr>
            </w:pPr>
          </w:p>
        </w:tc>
        <w:tc>
          <w:tcPr>
            <w:tcW w:w="723" w:type="dxa"/>
          </w:tcPr>
          <w:p w:rsidR="002F0266" w:rsidRPr="007D6A67" w:rsidRDefault="002F026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F0266" w:rsidRPr="007D6A67" w:rsidRDefault="002F026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F0266" w:rsidRPr="007D6A67" w:rsidRDefault="002F026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F0266" w:rsidRPr="007D6A67" w:rsidRDefault="002F026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F0266" w:rsidRPr="007D6A67" w:rsidRDefault="002F026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F0266" w:rsidRPr="007D6A67" w:rsidRDefault="002F0266">
            <w:pPr>
              <w:rPr>
                <w:lang w:val="ru-RU"/>
              </w:rPr>
            </w:pPr>
          </w:p>
        </w:tc>
        <w:tc>
          <w:tcPr>
            <w:tcW w:w="1002" w:type="dxa"/>
            <w:gridSpan w:val="2"/>
          </w:tcPr>
          <w:p w:rsidR="002F0266" w:rsidRPr="007D6A67" w:rsidRDefault="002F0266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2F0266" w:rsidRPr="007D6A67" w:rsidRDefault="002F0266">
            <w:pPr>
              <w:rPr>
                <w:lang w:val="ru-RU"/>
              </w:rPr>
            </w:pPr>
          </w:p>
        </w:tc>
      </w:tr>
      <w:tr w:rsidR="002F0266" w:rsidTr="002B5FA0">
        <w:trPr>
          <w:trHeight w:hRule="exact" w:val="416"/>
        </w:trPr>
        <w:tc>
          <w:tcPr>
            <w:tcW w:w="425" w:type="dxa"/>
          </w:tcPr>
          <w:p w:rsidR="002F0266" w:rsidRPr="007D6A67" w:rsidRDefault="002F0266">
            <w:pPr>
              <w:rPr>
                <w:lang w:val="ru-RU"/>
              </w:rPr>
            </w:pPr>
          </w:p>
        </w:tc>
        <w:tc>
          <w:tcPr>
            <w:tcW w:w="723" w:type="dxa"/>
          </w:tcPr>
          <w:p w:rsidR="002F0266" w:rsidRPr="007D6A67" w:rsidRDefault="002F026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F0266" w:rsidRPr="007D6A67" w:rsidRDefault="002F026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F0266" w:rsidRPr="007D6A67" w:rsidRDefault="002F026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F0266" w:rsidRPr="007D6A67" w:rsidRDefault="002F026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F0266" w:rsidRPr="007D6A67" w:rsidRDefault="002F026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F0266" w:rsidRPr="007D6A67" w:rsidRDefault="002F0266">
            <w:pPr>
              <w:rPr>
                <w:lang w:val="ru-RU"/>
              </w:rPr>
            </w:pPr>
          </w:p>
        </w:tc>
        <w:tc>
          <w:tcPr>
            <w:tcW w:w="384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2F0266" w:rsidRPr="00133630" w:rsidTr="002B5FA0">
        <w:trPr>
          <w:trHeight w:hRule="exact" w:val="277"/>
        </w:trPr>
        <w:tc>
          <w:tcPr>
            <w:tcW w:w="425" w:type="dxa"/>
          </w:tcPr>
          <w:p w:rsidR="002F0266" w:rsidRDefault="002F0266"/>
        </w:tc>
        <w:tc>
          <w:tcPr>
            <w:tcW w:w="723" w:type="dxa"/>
          </w:tcPr>
          <w:p w:rsidR="002F0266" w:rsidRDefault="002F0266"/>
        </w:tc>
        <w:tc>
          <w:tcPr>
            <w:tcW w:w="1419" w:type="dxa"/>
          </w:tcPr>
          <w:p w:rsidR="002F0266" w:rsidRDefault="002F0266"/>
        </w:tc>
        <w:tc>
          <w:tcPr>
            <w:tcW w:w="1419" w:type="dxa"/>
          </w:tcPr>
          <w:p w:rsidR="002F0266" w:rsidRDefault="002F0266"/>
        </w:tc>
        <w:tc>
          <w:tcPr>
            <w:tcW w:w="710" w:type="dxa"/>
          </w:tcPr>
          <w:p w:rsidR="002F0266" w:rsidRDefault="002F0266"/>
        </w:tc>
        <w:tc>
          <w:tcPr>
            <w:tcW w:w="426" w:type="dxa"/>
          </w:tcPr>
          <w:p w:rsidR="002F0266" w:rsidRDefault="002F0266"/>
        </w:tc>
        <w:tc>
          <w:tcPr>
            <w:tcW w:w="1277" w:type="dxa"/>
          </w:tcPr>
          <w:p w:rsidR="002F0266" w:rsidRDefault="002F0266"/>
        </w:tc>
        <w:tc>
          <w:tcPr>
            <w:tcW w:w="384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2F0266" w:rsidRPr="002B5FA0" w:rsidTr="002B5FA0">
        <w:trPr>
          <w:trHeight w:hRule="exact" w:val="555"/>
        </w:trPr>
        <w:tc>
          <w:tcPr>
            <w:tcW w:w="425" w:type="dxa"/>
          </w:tcPr>
          <w:p w:rsidR="002F0266" w:rsidRPr="007D6A67" w:rsidRDefault="002F0266">
            <w:pPr>
              <w:rPr>
                <w:lang w:val="ru-RU"/>
              </w:rPr>
            </w:pPr>
          </w:p>
        </w:tc>
        <w:tc>
          <w:tcPr>
            <w:tcW w:w="723" w:type="dxa"/>
          </w:tcPr>
          <w:p w:rsidR="002F0266" w:rsidRPr="007D6A67" w:rsidRDefault="002F026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F0266" w:rsidRPr="007D6A67" w:rsidRDefault="002F026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F0266" w:rsidRPr="007D6A67" w:rsidRDefault="002F026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F0266" w:rsidRPr="007D6A67" w:rsidRDefault="002F026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F0266" w:rsidRPr="007D6A67" w:rsidRDefault="002F026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F0266" w:rsidRPr="007D6A67" w:rsidRDefault="002F0266">
            <w:pPr>
              <w:rPr>
                <w:lang w:val="ru-RU"/>
              </w:rPr>
            </w:pPr>
          </w:p>
        </w:tc>
        <w:tc>
          <w:tcPr>
            <w:tcW w:w="689" w:type="dxa"/>
          </w:tcPr>
          <w:p w:rsidR="002F0266" w:rsidRPr="007D6A67" w:rsidRDefault="002F0266">
            <w:pPr>
              <w:rPr>
                <w:lang w:val="ru-RU"/>
              </w:rPr>
            </w:pPr>
          </w:p>
        </w:tc>
        <w:tc>
          <w:tcPr>
            <w:tcW w:w="3152" w:type="dxa"/>
            <w:gridSpan w:val="2"/>
          </w:tcPr>
          <w:p w:rsidR="002F0266" w:rsidRPr="007D6A67" w:rsidRDefault="002B5FA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2F0266" w:rsidTr="002B5FA0">
        <w:trPr>
          <w:trHeight w:hRule="exact" w:val="277"/>
        </w:trPr>
        <w:tc>
          <w:tcPr>
            <w:tcW w:w="425" w:type="dxa"/>
          </w:tcPr>
          <w:p w:rsidR="002F0266" w:rsidRPr="007D6A67" w:rsidRDefault="002F0266">
            <w:pPr>
              <w:rPr>
                <w:lang w:val="ru-RU"/>
              </w:rPr>
            </w:pPr>
          </w:p>
        </w:tc>
        <w:tc>
          <w:tcPr>
            <w:tcW w:w="723" w:type="dxa"/>
          </w:tcPr>
          <w:p w:rsidR="002F0266" w:rsidRPr="007D6A67" w:rsidRDefault="002F026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F0266" w:rsidRPr="007D6A67" w:rsidRDefault="002F026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F0266" w:rsidRPr="007D6A67" w:rsidRDefault="002F026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F0266" w:rsidRPr="007D6A67" w:rsidRDefault="002F026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F0266" w:rsidRPr="007D6A67" w:rsidRDefault="002F026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F0266" w:rsidRPr="007D6A67" w:rsidRDefault="002F0266">
            <w:pPr>
              <w:rPr>
                <w:lang w:val="ru-RU"/>
              </w:rPr>
            </w:pPr>
          </w:p>
        </w:tc>
        <w:tc>
          <w:tcPr>
            <w:tcW w:w="384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2F0266" w:rsidTr="002B5FA0">
        <w:trPr>
          <w:trHeight w:hRule="exact" w:val="277"/>
        </w:trPr>
        <w:tc>
          <w:tcPr>
            <w:tcW w:w="425" w:type="dxa"/>
          </w:tcPr>
          <w:p w:rsidR="002F0266" w:rsidRDefault="002F0266"/>
        </w:tc>
        <w:tc>
          <w:tcPr>
            <w:tcW w:w="723" w:type="dxa"/>
          </w:tcPr>
          <w:p w:rsidR="002F0266" w:rsidRDefault="002F0266"/>
        </w:tc>
        <w:tc>
          <w:tcPr>
            <w:tcW w:w="1419" w:type="dxa"/>
          </w:tcPr>
          <w:p w:rsidR="002F0266" w:rsidRDefault="002F0266"/>
        </w:tc>
        <w:tc>
          <w:tcPr>
            <w:tcW w:w="1419" w:type="dxa"/>
          </w:tcPr>
          <w:p w:rsidR="002F0266" w:rsidRDefault="002F0266"/>
        </w:tc>
        <w:tc>
          <w:tcPr>
            <w:tcW w:w="710" w:type="dxa"/>
          </w:tcPr>
          <w:p w:rsidR="002F0266" w:rsidRDefault="002F0266"/>
        </w:tc>
        <w:tc>
          <w:tcPr>
            <w:tcW w:w="426" w:type="dxa"/>
          </w:tcPr>
          <w:p w:rsidR="002F0266" w:rsidRDefault="002F0266"/>
        </w:tc>
        <w:tc>
          <w:tcPr>
            <w:tcW w:w="1277" w:type="dxa"/>
          </w:tcPr>
          <w:p w:rsidR="002F0266" w:rsidRDefault="002F0266"/>
        </w:tc>
        <w:tc>
          <w:tcPr>
            <w:tcW w:w="1002" w:type="dxa"/>
            <w:gridSpan w:val="2"/>
          </w:tcPr>
          <w:p w:rsidR="002F0266" w:rsidRDefault="002F0266"/>
        </w:tc>
        <w:tc>
          <w:tcPr>
            <w:tcW w:w="2839" w:type="dxa"/>
          </w:tcPr>
          <w:p w:rsidR="002F0266" w:rsidRDefault="002F0266"/>
        </w:tc>
      </w:tr>
      <w:tr w:rsidR="002F0266" w:rsidTr="002B5FA0">
        <w:trPr>
          <w:trHeight w:hRule="exact" w:val="416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2F0266" w:rsidTr="002B5FA0">
        <w:trPr>
          <w:trHeight w:hRule="exact" w:val="1496"/>
        </w:trPr>
        <w:tc>
          <w:tcPr>
            <w:tcW w:w="425" w:type="dxa"/>
          </w:tcPr>
          <w:p w:rsidR="002F0266" w:rsidRDefault="002F0266"/>
        </w:tc>
        <w:tc>
          <w:tcPr>
            <w:tcW w:w="723" w:type="dxa"/>
          </w:tcPr>
          <w:p w:rsidR="002F0266" w:rsidRDefault="002F0266"/>
        </w:tc>
        <w:tc>
          <w:tcPr>
            <w:tcW w:w="1419" w:type="dxa"/>
          </w:tcPr>
          <w:p w:rsidR="002F0266" w:rsidRDefault="002F0266"/>
        </w:tc>
        <w:tc>
          <w:tcPr>
            <w:tcW w:w="483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Организация учебно- исследовательской работы (профильное исследование)</w:t>
            </w:r>
          </w:p>
          <w:p w:rsidR="002F0266" w:rsidRDefault="007D6A6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К.М.02.02</w:t>
            </w:r>
          </w:p>
        </w:tc>
        <w:tc>
          <w:tcPr>
            <w:tcW w:w="2839" w:type="dxa"/>
          </w:tcPr>
          <w:p w:rsidR="002F0266" w:rsidRDefault="002F0266"/>
        </w:tc>
      </w:tr>
      <w:tr w:rsidR="002F0266" w:rsidTr="002B5FA0">
        <w:trPr>
          <w:trHeight w:hRule="exact" w:val="277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2F0266" w:rsidRPr="00133630" w:rsidTr="002B5FA0">
        <w:trPr>
          <w:trHeight w:hRule="exact" w:val="1396"/>
        </w:trPr>
        <w:tc>
          <w:tcPr>
            <w:tcW w:w="425" w:type="dxa"/>
          </w:tcPr>
          <w:p w:rsidR="002F0266" w:rsidRDefault="002F0266"/>
        </w:tc>
        <w:tc>
          <w:tcPr>
            <w:tcW w:w="9815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44.03.02 Психолого-педагогическое образование (высшее образование - бакалавриат)</w:t>
            </w:r>
          </w:p>
          <w:p w:rsidR="002F0266" w:rsidRPr="007D6A67" w:rsidRDefault="007D6A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«Психология и педагогика специального и инклюзивного образования»</w:t>
            </w:r>
          </w:p>
          <w:p w:rsidR="002F0266" w:rsidRPr="007D6A67" w:rsidRDefault="007D6A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2F0266" w:rsidTr="002B5FA0">
        <w:trPr>
          <w:trHeight w:hRule="exact" w:val="972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..</w:t>
            </w:r>
          </w:p>
        </w:tc>
      </w:tr>
      <w:tr w:rsidR="002F0266" w:rsidTr="002B5FA0">
        <w:trPr>
          <w:trHeight w:hRule="exact" w:val="416"/>
        </w:trPr>
        <w:tc>
          <w:tcPr>
            <w:tcW w:w="425" w:type="dxa"/>
          </w:tcPr>
          <w:p w:rsidR="002F0266" w:rsidRDefault="002F0266"/>
        </w:tc>
        <w:tc>
          <w:tcPr>
            <w:tcW w:w="723" w:type="dxa"/>
          </w:tcPr>
          <w:p w:rsidR="002F0266" w:rsidRDefault="002F0266"/>
        </w:tc>
        <w:tc>
          <w:tcPr>
            <w:tcW w:w="1419" w:type="dxa"/>
          </w:tcPr>
          <w:p w:rsidR="002F0266" w:rsidRDefault="002F0266"/>
        </w:tc>
        <w:tc>
          <w:tcPr>
            <w:tcW w:w="1419" w:type="dxa"/>
          </w:tcPr>
          <w:p w:rsidR="002F0266" w:rsidRDefault="002F0266"/>
        </w:tc>
        <w:tc>
          <w:tcPr>
            <w:tcW w:w="710" w:type="dxa"/>
          </w:tcPr>
          <w:p w:rsidR="002F0266" w:rsidRDefault="002F0266"/>
        </w:tc>
        <w:tc>
          <w:tcPr>
            <w:tcW w:w="426" w:type="dxa"/>
          </w:tcPr>
          <w:p w:rsidR="002F0266" w:rsidRDefault="002F0266"/>
        </w:tc>
        <w:tc>
          <w:tcPr>
            <w:tcW w:w="1277" w:type="dxa"/>
          </w:tcPr>
          <w:p w:rsidR="002F0266" w:rsidRDefault="002F0266"/>
        </w:tc>
        <w:tc>
          <w:tcPr>
            <w:tcW w:w="1002" w:type="dxa"/>
            <w:gridSpan w:val="2"/>
          </w:tcPr>
          <w:p w:rsidR="002F0266" w:rsidRDefault="002F0266"/>
        </w:tc>
        <w:tc>
          <w:tcPr>
            <w:tcW w:w="2839" w:type="dxa"/>
          </w:tcPr>
          <w:p w:rsidR="002F0266" w:rsidRDefault="002F0266"/>
        </w:tc>
      </w:tr>
      <w:tr w:rsidR="002F0266" w:rsidTr="002B5FA0">
        <w:trPr>
          <w:trHeight w:hRule="exact" w:val="277"/>
        </w:trPr>
        <w:tc>
          <w:tcPr>
            <w:tcW w:w="39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2F0266" w:rsidRDefault="002F0266"/>
        </w:tc>
        <w:tc>
          <w:tcPr>
            <w:tcW w:w="426" w:type="dxa"/>
          </w:tcPr>
          <w:p w:rsidR="002F0266" w:rsidRDefault="002F0266"/>
        </w:tc>
        <w:tc>
          <w:tcPr>
            <w:tcW w:w="1277" w:type="dxa"/>
          </w:tcPr>
          <w:p w:rsidR="002F0266" w:rsidRDefault="002F0266"/>
        </w:tc>
        <w:tc>
          <w:tcPr>
            <w:tcW w:w="1002" w:type="dxa"/>
            <w:gridSpan w:val="2"/>
          </w:tcPr>
          <w:p w:rsidR="002F0266" w:rsidRDefault="002F0266"/>
        </w:tc>
        <w:tc>
          <w:tcPr>
            <w:tcW w:w="2839" w:type="dxa"/>
          </w:tcPr>
          <w:p w:rsidR="002F0266" w:rsidRDefault="002F0266"/>
        </w:tc>
      </w:tr>
      <w:tr w:rsidR="002F0266" w:rsidTr="002B5FA0">
        <w:trPr>
          <w:trHeight w:hRule="exact" w:val="155"/>
        </w:trPr>
        <w:tc>
          <w:tcPr>
            <w:tcW w:w="425" w:type="dxa"/>
          </w:tcPr>
          <w:p w:rsidR="002F0266" w:rsidRDefault="002F0266"/>
        </w:tc>
        <w:tc>
          <w:tcPr>
            <w:tcW w:w="723" w:type="dxa"/>
          </w:tcPr>
          <w:p w:rsidR="002F0266" w:rsidRDefault="002F0266"/>
        </w:tc>
        <w:tc>
          <w:tcPr>
            <w:tcW w:w="1419" w:type="dxa"/>
          </w:tcPr>
          <w:p w:rsidR="002F0266" w:rsidRDefault="002F0266"/>
        </w:tc>
        <w:tc>
          <w:tcPr>
            <w:tcW w:w="1419" w:type="dxa"/>
          </w:tcPr>
          <w:p w:rsidR="002F0266" w:rsidRDefault="002F0266"/>
        </w:tc>
        <w:tc>
          <w:tcPr>
            <w:tcW w:w="710" w:type="dxa"/>
          </w:tcPr>
          <w:p w:rsidR="002F0266" w:rsidRDefault="002F0266"/>
        </w:tc>
        <w:tc>
          <w:tcPr>
            <w:tcW w:w="426" w:type="dxa"/>
          </w:tcPr>
          <w:p w:rsidR="002F0266" w:rsidRDefault="002F0266"/>
        </w:tc>
        <w:tc>
          <w:tcPr>
            <w:tcW w:w="1277" w:type="dxa"/>
          </w:tcPr>
          <w:p w:rsidR="002F0266" w:rsidRDefault="002F0266"/>
        </w:tc>
        <w:tc>
          <w:tcPr>
            <w:tcW w:w="1002" w:type="dxa"/>
            <w:gridSpan w:val="2"/>
          </w:tcPr>
          <w:p w:rsidR="002F0266" w:rsidRDefault="002F0266"/>
        </w:tc>
        <w:tc>
          <w:tcPr>
            <w:tcW w:w="2839" w:type="dxa"/>
          </w:tcPr>
          <w:p w:rsidR="002F0266" w:rsidRDefault="002F0266"/>
        </w:tc>
      </w:tr>
      <w:tr w:rsidR="002F0266" w:rsidTr="002B5FA0">
        <w:trPr>
          <w:trHeight w:hRule="exact" w:val="277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2F0266"/>
        </w:tc>
        <w:tc>
          <w:tcPr>
            <w:tcW w:w="90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2F0266"/>
        </w:tc>
      </w:tr>
      <w:tr w:rsidR="002F0266" w:rsidRPr="00133630" w:rsidTr="002B5FA0">
        <w:trPr>
          <w:trHeight w:hRule="exact" w:val="304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92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2F0266" w:rsidRPr="00133630" w:rsidTr="002B5FA0">
        <w:trPr>
          <w:trHeight w:hRule="exact" w:val="550"/>
        </w:trPr>
        <w:tc>
          <w:tcPr>
            <w:tcW w:w="11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F0266" w:rsidRPr="007D6A67" w:rsidRDefault="002F0266">
            <w:pPr>
              <w:rPr>
                <w:lang w:val="ru-RU"/>
              </w:rPr>
            </w:pPr>
          </w:p>
        </w:tc>
        <w:tc>
          <w:tcPr>
            <w:tcW w:w="9092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2F0266">
            <w:pPr>
              <w:rPr>
                <w:lang w:val="ru-RU"/>
              </w:rPr>
            </w:pPr>
          </w:p>
        </w:tc>
      </w:tr>
      <w:tr w:rsidR="002F0266" w:rsidRPr="00133630" w:rsidTr="002B5FA0">
        <w:trPr>
          <w:trHeight w:hRule="exact" w:val="304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90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(ПСИХОЛОГ В СФЕРЕ ОБРАЗОВАНИЯ)</w:t>
            </w:r>
          </w:p>
        </w:tc>
      </w:tr>
      <w:tr w:rsidR="002F0266" w:rsidRPr="00133630" w:rsidTr="002B5FA0">
        <w:trPr>
          <w:trHeight w:hRule="exact" w:val="304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2F0266" w:rsidTr="002B5FA0">
        <w:trPr>
          <w:trHeight w:hRule="exact" w:val="402"/>
        </w:trPr>
        <w:tc>
          <w:tcPr>
            <w:tcW w:w="5122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проектный, сопровождения</w:t>
            </w:r>
          </w:p>
        </w:tc>
      </w:tr>
      <w:tr w:rsidR="002F0266" w:rsidTr="002B5FA0">
        <w:trPr>
          <w:trHeight w:hRule="exact" w:val="1169"/>
        </w:trPr>
        <w:tc>
          <w:tcPr>
            <w:tcW w:w="425" w:type="dxa"/>
          </w:tcPr>
          <w:p w:rsidR="002F0266" w:rsidRDefault="002F0266"/>
        </w:tc>
        <w:tc>
          <w:tcPr>
            <w:tcW w:w="723" w:type="dxa"/>
          </w:tcPr>
          <w:p w:rsidR="002F0266" w:rsidRDefault="002F0266"/>
        </w:tc>
        <w:tc>
          <w:tcPr>
            <w:tcW w:w="1419" w:type="dxa"/>
          </w:tcPr>
          <w:p w:rsidR="002F0266" w:rsidRDefault="002F0266"/>
        </w:tc>
        <w:tc>
          <w:tcPr>
            <w:tcW w:w="1419" w:type="dxa"/>
          </w:tcPr>
          <w:p w:rsidR="002F0266" w:rsidRDefault="002F0266"/>
        </w:tc>
        <w:tc>
          <w:tcPr>
            <w:tcW w:w="710" w:type="dxa"/>
          </w:tcPr>
          <w:p w:rsidR="002F0266" w:rsidRDefault="002F0266"/>
        </w:tc>
        <w:tc>
          <w:tcPr>
            <w:tcW w:w="426" w:type="dxa"/>
          </w:tcPr>
          <w:p w:rsidR="002F0266" w:rsidRDefault="002F0266"/>
        </w:tc>
        <w:tc>
          <w:tcPr>
            <w:tcW w:w="1277" w:type="dxa"/>
          </w:tcPr>
          <w:p w:rsidR="002F0266" w:rsidRDefault="002F0266"/>
        </w:tc>
        <w:tc>
          <w:tcPr>
            <w:tcW w:w="1002" w:type="dxa"/>
            <w:gridSpan w:val="2"/>
          </w:tcPr>
          <w:p w:rsidR="002F0266" w:rsidRDefault="002F0266"/>
        </w:tc>
        <w:tc>
          <w:tcPr>
            <w:tcW w:w="2839" w:type="dxa"/>
          </w:tcPr>
          <w:p w:rsidR="002F0266" w:rsidRDefault="002F0266"/>
        </w:tc>
      </w:tr>
      <w:tr w:rsidR="002F0266" w:rsidTr="002B5FA0">
        <w:trPr>
          <w:trHeight w:hRule="exact" w:val="277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2F0266" w:rsidTr="002B5FA0">
        <w:trPr>
          <w:trHeight w:hRule="exact" w:val="1805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13363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2020</w:t>
            </w:r>
            <w:r w:rsidR="007D6A67"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2F0266" w:rsidRPr="007D6A67" w:rsidRDefault="002F026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F0266" w:rsidRPr="007D6A67" w:rsidRDefault="007D6A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2F0266" w:rsidRPr="007D6A67" w:rsidRDefault="002F026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2F0266" w:rsidRDefault="007D6A6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2F0266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2F0266" w:rsidRPr="007D6A67" w:rsidRDefault="002F02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F0266" w:rsidRPr="007D6A67" w:rsidRDefault="007D6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б.н., доцент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Денисова Е.С.</w:t>
            </w:r>
          </w:p>
          <w:p w:rsidR="002F0266" w:rsidRPr="007D6A67" w:rsidRDefault="002F02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F0266" w:rsidRPr="007D6A67" w:rsidRDefault="007D6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2F0266" w:rsidRDefault="007D6A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2F0266" w:rsidRPr="0013363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2F0266" w:rsidRPr="007D6A67" w:rsidRDefault="007D6A67">
      <w:pPr>
        <w:rPr>
          <w:sz w:val="0"/>
          <w:szCs w:val="0"/>
          <w:lang w:val="ru-RU"/>
        </w:rPr>
      </w:pPr>
      <w:r w:rsidRPr="007D6A6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F026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2F0266">
        <w:trPr>
          <w:trHeight w:hRule="exact" w:val="555"/>
        </w:trPr>
        <w:tc>
          <w:tcPr>
            <w:tcW w:w="9640" w:type="dxa"/>
          </w:tcPr>
          <w:p w:rsidR="002F0266" w:rsidRDefault="002F0266"/>
        </w:tc>
      </w:tr>
      <w:tr w:rsidR="002F0266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2F0266" w:rsidRPr="007D6A67" w:rsidRDefault="007D6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2F0266" w:rsidRPr="007D6A67" w:rsidRDefault="007D6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2F0266" w:rsidRPr="007D6A67" w:rsidRDefault="007D6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2F0266" w:rsidRPr="007D6A67" w:rsidRDefault="007D6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2F0266" w:rsidRPr="007D6A67" w:rsidRDefault="007D6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2F0266" w:rsidRPr="007D6A67" w:rsidRDefault="007D6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2F0266" w:rsidRPr="007D6A67" w:rsidRDefault="007D6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2F0266" w:rsidRPr="007D6A67" w:rsidRDefault="007D6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2F0266" w:rsidRPr="007D6A67" w:rsidRDefault="007D6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2F0266" w:rsidRPr="007D6A67" w:rsidRDefault="007D6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2F0266" w:rsidRDefault="007D6A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2F0266" w:rsidRDefault="007D6A6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F0266" w:rsidRPr="0013363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2F0266" w:rsidRPr="00133630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44.03.02 Психолого- педагогическое образование направленность (профиль) программы: «Психология и педагогика специального и инклюзивного образования»; форма обучения – заочная на 2021/2022 учебный год, утвержденным приказом ректора от 30.08.2021 №94;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«Организация учебно-исследовательской работы (профильное исследование)» в течение 2021/2022 учебного года: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</w:t>
            </w:r>
          </w:p>
        </w:tc>
      </w:tr>
    </w:tbl>
    <w:p w:rsidR="002F0266" w:rsidRPr="007D6A67" w:rsidRDefault="007D6A67">
      <w:pPr>
        <w:rPr>
          <w:sz w:val="0"/>
          <w:szCs w:val="0"/>
          <w:lang w:val="ru-RU"/>
        </w:rPr>
      </w:pPr>
      <w:r w:rsidRPr="007D6A6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F0266" w:rsidRPr="00133630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 при согласовании со всеми участниками образовательного процесса.</w:t>
            </w:r>
          </w:p>
        </w:tc>
      </w:tr>
      <w:tr w:rsidR="002F0266" w:rsidRPr="00133630">
        <w:trPr>
          <w:trHeight w:hRule="exact" w:val="15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К.М.02.02 «Организация учебно-исследовательской работы (профильное исследование)».</w:t>
            </w:r>
          </w:p>
          <w:p w:rsidR="002F0266" w:rsidRPr="007D6A67" w:rsidRDefault="007D6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2F0266" w:rsidRPr="00133630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«Организация учебно-исследовательской работы (профильное исследование)»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2F0266" w:rsidRPr="0013363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ОПК-8</w:t>
            </w:r>
          </w:p>
          <w:p w:rsidR="002F0266" w:rsidRPr="007D6A67" w:rsidRDefault="007D6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2F026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2F02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F0266" w:rsidRDefault="007D6A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2F0266" w:rsidRPr="00133630">
        <w:trPr>
          <w:trHeight w:hRule="exact" w:val="2207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8.1 знать историю, теорию, закономерности и принципы построения и функционирования образовательных систем, роль и место образования в жизни личности и общества в области гуманитарных знаний; историю, теорию, закономерности и принципы построения и функционирования образовательных систем, роль и место образования в жизни личности и общества в области естественнонаучных знаний; историю, теорию, закономерности и принципы построения и функционирования образовательных систем, роль и место образования в жизни личности и общества в области духовно-нравственного воспитания</w:t>
            </w:r>
          </w:p>
        </w:tc>
      </w:tr>
      <w:tr w:rsidR="002F0266" w:rsidRPr="0013363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8.2 уметь реализовывать современные, в том числе интерактивные, формы и методы воспитательной работы, используя их как на занятии, так и во внеурочной деятельности</w:t>
            </w:r>
          </w:p>
        </w:tc>
      </w:tr>
      <w:tr w:rsidR="002F0266" w:rsidRPr="0013363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8.3 владеть навыками использования современных научных знаний и результатов педагогических исследований в образовательном процессе</w:t>
            </w:r>
          </w:p>
        </w:tc>
      </w:tr>
      <w:tr w:rsidR="002F0266" w:rsidRPr="0013363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8.4 владеть формами и методами обучения в том числе выходящими за рамки учебных занятий: проектная деятельность, лабораторные эксперименты, полевая практика и т.п</w:t>
            </w:r>
          </w:p>
        </w:tc>
      </w:tr>
      <w:tr w:rsidR="002F0266" w:rsidRPr="00133630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8.5 владеть действиями (навыками) организации различных видов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2F0266" w:rsidRPr="00133630">
        <w:trPr>
          <w:trHeight w:hRule="exact" w:val="277"/>
        </w:trPr>
        <w:tc>
          <w:tcPr>
            <w:tcW w:w="9640" w:type="dxa"/>
          </w:tcPr>
          <w:p w:rsidR="002F0266" w:rsidRPr="007D6A67" w:rsidRDefault="002F0266">
            <w:pPr>
              <w:rPr>
                <w:lang w:val="ru-RU"/>
              </w:rPr>
            </w:pPr>
          </w:p>
        </w:tc>
      </w:tr>
      <w:tr w:rsidR="002F0266" w:rsidRPr="0013363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УК-1</w:t>
            </w:r>
          </w:p>
          <w:p w:rsidR="002F0266" w:rsidRPr="007D6A67" w:rsidRDefault="007D6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2F026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2F02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F0266" w:rsidRDefault="007D6A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2F0266" w:rsidRPr="00133630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1.1 знать основы критического анализа и оценки современных научных достижений</w:t>
            </w:r>
          </w:p>
        </w:tc>
      </w:tr>
      <w:tr w:rsidR="002F0266" w:rsidRPr="0013363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1.2 уметь находить и анализировать информацию, необходимую для решения поставленной задачи</w:t>
            </w:r>
          </w:p>
        </w:tc>
      </w:tr>
    </w:tbl>
    <w:p w:rsidR="002F0266" w:rsidRPr="007D6A67" w:rsidRDefault="007D6A67">
      <w:pPr>
        <w:rPr>
          <w:sz w:val="0"/>
          <w:szCs w:val="0"/>
          <w:lang w:val="ru-RU"/>
        </w:rPr>
      </w:pPr>
      <w:r w:rsidRPr="007D6A6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2F0266" w:rsidRPr="00133630">
        <w:trPr>
          <w:trHeight w:hRule="exact" w:val="585"/>
        </w:trPr>
        <w:tc>
          <w:tcPr>
            <w:tcW w:w="96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ИУК 1.5 уметь определять и оценивать практические последствия возможных решений задач</w:t>
            </w:r>
          </w:p>
        </w:tc>
      </w:tr>
      <w:tr w:rsidR="002F0266" w:rsidRPr="00133630">
        <w:trPr>
          <w:trHeight w:hRule="exact" w:val="314"/>
        </w:trPr>
        <w:tc>
          <w:tcPr>
            <w:tcW w:w="96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1.6 владеть  анализом задач, базовыми составляющими, декомпозицией задач</w:t>
            </w:r>
          </w:p>
        </w:tc>
      </w:tr>
      <w:tr w:rsidR="002F0266" w:rsidRPr="00133630">
        <w:trPr>
          <w:trHeight w:hRule="exact" w:val="416"/>
        </w:trPr>
        <w:tc>
          <w:tcPr>
            <w:tcW w:w="3970" w:type="dxa"/>
          </w:tcPr>
          <w:p w:rsidR="002F0266" w:rsidRPr="007D6A67" w:rsidRDefault="002F026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F0266" w:rsidRPr="007D6A67" w:rsidRDefault="002F026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F0266" w:rsidRPr="007D6A67" w:rsidRDefault="002F026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F0266" w:rsidRPr="007D6A67" w:rsidRDefault="002F0266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F0266" w:rsidRPr="007D6A67" w:rsidRDefault="002F026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F0266" w:rsidRPr="007D6A67" w:rsidRDefault="002F0266">
            <w:pPr>
              <w:rPr>
                <w:lang w:val="ru-RU"/>
              </w:rPr>
            </w:pPr>
          </w:p>
        </w:tc>
      </w:tr>
      <w:tr w:rsidR="002F0266" w:rsidRPr="00133630">
        <w:trPr>
          <w:trHeight w:hRule="exact" w:val="30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2F0266" w:rsidRPr="00133630">
        <w:trPr>
          <w:trHeight w:hRule="exact" w:val="177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2F02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К.М.02.02 «Организация учебно-исследовательской работы (профильное исследование)» относится к обязательной части, является дисциплиной Блока Б1. «Дисциплины (модули)». Модуль "Учебно-исследовательский"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образование.</w:t>
            </w:r>
          </w:p>
        </w:tc>
      </w:tr>
      <w:tr w:rsidR="002F0266" w:rsidRPr="00133630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66" w:rsidRPr="007D6A67" w:rsidRDefault="007D6A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2F0266" w:rsidRPr="007D6A67" w:rsidRDefault="007D6A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2F0266" w:rsidRPr="007D6A67" w:rsidRDefault="007D6A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2F0266" w:rsidRPr="007D6A67" w:rsidRDefault="007D6A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2F0266" w:rsidRPr="007D6A67" w:rsidRDefault="007D6A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2F0266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66" w:rsidRDefault="002F0266"/>
        </w:tc>
      </w:tr>
      <w:tr w:rsidR="002F0266" w:rsidRPr="00133630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66" w:rsidRPr="007D6A67" w:rsidRDefault="007D6A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66" w:rsidRPr="007D6A67" w:rsidRDefault="007D6A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66" w:rsidRPr="007D6A67" w:rsidRDefault="002F0266">
            <w:pPr>
              <w:rPr>
                <w:lang w:val="ru-RU"/>
              </w:rPr>
            </w:pPr>
          </w:p>
        </w:tc>
      </w:tr>
      <w:tr w:rsidR="002F0266">
        <w:trPr>
          <w:trHeight w:hRule="exact" w:val="1558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66" w:rsidRPr="007D6A67" w:rsidRDefault="007D6A67">
            <w:pPr>
              <w:spacing w:after="0" w:line="240" w:lineRule="auto"/>
              <w:jc w:val="center"/>
              <w:rPr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lang w:val="ru-RU"/>
              </w:rPr>
              <w:t>Образовательные программы и образовательные стандарты</w:t>
            </w:r>
          </w:p>
          <w:p w:rsidR="002F0266" w:rsidRPr="007D6A67" w:rsidRDefault="007D6A67">
            <w:pPr>
              <w:spacing w:after="0" w:line="240" w:lineRule="auto"/>
              <w:jc w:val="center"/>
              <w:rPr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практика: педагогическая практика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66" w:rsidRPr="007D6A67" w:rsidRDefault="007D6A67">
            <w:pPr>
              <w:spacing w:after="0" w:line="240" w:lineRule="auto"/>
              <w:jc w:val="center"/>
              <w:rPr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lang w:val="ru-RU"/>
              </w:rPr>
              <w:t>Выполнение и защита выпускной квалификационной работы</w:t>
            </w:r>
          </w:p>
          <w:p w:rsidR="002F0266" w:rsidRPr="007D6A67" w:rsidRDefault="007D6A67">
            <w:pPr>
              <w:spacing w:after="0" w:line="240" w:lineRule="auto"/>
              <w:jc w:val="center"/>
              <w:rPr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lang w:val="ru-RU"/>
              </w:rPr>
              <w:t>Преддипломная практика</w:t>
            </w:r>
          </w:p>
          <w:p w:rsidR="002F0266" w:rsidRPr="007D6A67" w:rsidRDefault="007D6A67">
            <w:pPr>
              <w:spacing w:after="0" w:line="240" w:lineRule="auto"/>
              <w:jc w:val="center"/>
              <w:rPr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lang w:val="ru-RU"/>
              </w:rPr>
              <w:t>Учебная практика: научно-исследовательская работа (получение первичных навыков научно- исследовательской работы)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ОПК-8, УК-1</w:t>
            </w:r>
          </w:p>
        </w:tc>
      </w:tr>
      <w:tr w:rsidR="002F0266" w:rsidRPr="00133630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2F0266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2F026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F026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F026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F026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F026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F026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2F026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F0266">
        <w:trPr>
          <w:trHeight w:hRule="exact" w:val="416"/>
        </w:trPr>
        <w:tc>
          <w:tcPr>
            <w:tcW w:w="3970" w:type="dxa"/>
          </w:tcPr>
          <w:p w:rsidR="002F0266" w:rsidRDefault="002F0266"/>
        </w:tc>
        <w:tc>
          <w:tcPr>
            <w:tcW w:w="1702" w:type="dxa"/>
          </w:tcPr>
          <w:p w:rsidR="002F0266" w:rsidRDefault="002F0266"/>
        </w:tc>
        <w:tc>
          <w:tcPr>
            <w:tcW w:w="1702" w:type="dxa"/>
          </w:tcPr>
          <w:p w:rsidR="002F0266" w:rsidRDefault="002F0266"/>
        </w:tc>
        <w:tc>
          <w:tcPr>
            <w:tcW w:w="426" w:type="dxa"/>
          </w:tcPr>
          <w:p w:rsidR="002F0266" w:rsidRDefault="002F0266"/>
        </w:tc>
        <w:tc>
          <w:tcPr>
            <w:tcW w:w="852" w:type="dxa"/>
          </w:tcPr>
          <w:p w:rsidR="002F0266" w:rsidRDefault="002F0266"/>
        </w:tc>
        <w:tc>
          <w:tcPr>
            <w:tcW w:w="993" w:type="dxa"/>
          </w:tcPr>
          <w:p w:rsidR="002F0266" w:rsidRDefault="002F0266"/>
        </w:tc>
      </w:tr>
      <w:tr w:rsidR="002F026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4</w:t>
            </w:r>
          </w:p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курсовые работы 4</w:t>
            </w:r>
          </w:p>
        </w:tc>
      </w:tr>
      <w:tr w:rsidR="002F0266">
        <w:trPr>
          <w:trHeight w:hRule="exact" w:val="277"/>
        </w:trPr>
        <w:tc>
          <w:tcPr>
            <w:tcW w:w="3970" w:type="dxa"/>
          </w:tcPr>
          <w:p w:rsidR="002F0266" w:rsidRDefault="002F0266"/>
        </w:tc>
        <w:tc>
          <w:tcPr>
            <w:tcW w:w="1702" w:type="dxa"/>
          </w:tcPr>
          <w:p w:rsidR="002F0266" w:rsidRDefault="002F0266"/>
        </w:tc>
        <w:tc>
          <w:tcPr>
            <w:tcW w:w="1702" w:type="dxa"/>
          </w:tcPr>
          <w:p w:rsidR="002F0266" w:rsidRDefault="002F0266"/>
        </w:tc>
        <w:tc>
          <w:tcPr>
            <w:tcW w:w="426" w:type="dxa"/>
          </w:tcPr>
          <w:p w:rsidR="002F0266" w:rsidRDefault="002F0266"/>
        </w:tc>
        <w:tc>
          <w:tcPr>
            <w:tcW w:w="852" w:type="dxa"/>
          </w:tcPr>
          <w:p w:rsidR="002F0266" w:rsidRDefault="002F0266"/>
        </w:tc>
        <w:tc>
          <w:tcPr>
            <w:tcW w:w="993" w:type="dxa"/>
          </w:tcPr>
          <w:p w:rsidR="002F0266" w:rsidRDefault="002F0266"/>
        </w:tc>
      </w:tr>
      <w:tr w:rsidR="002F0266">
        <w:trPr>
          <w:trHeight w:hRule="exact" w:val="166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2F026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F0266" w:rsidRPr="007D6A67" w:rsidRDefault="007D6A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2F0266" w:rsidRPr="007D6A67" w:rsidRDefault="002F026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2F0266">
        <w:trPr>
          <w:trHeight w:hRule="exact" w:val="416"/>
        </w:trPr>
        <w:tc>
          <w:tcPr>
            <w:tcW w:w="3970" w:type="dxa"/>
          </w:tcPr>
          <w:p w:rsidR="002F0266" w:rsidRDefault="002F0266"/>
        </w:tc>
        <w:tc>
          <w:tcPr>
            <w:tcW w:w="1702" w:type="dxa"/>
          </w:tcPr>
          <w:p w:rsidR="002F0266" w:rsidRDefault="002F0266"/>
        </w:tc>
        <w:tc>
          <w:tcPr>
            <w:tcW w:w="1702" w:type="dxa"/>
          </w:tcPr>
          <w:p w:rsidR="002F0266" w:rsidRDefault="002F0266"/>
        </w:tc>
        <w:tc>
          <w:tcPr>
            <w:tcW w:w="426" w:type="dxa"/>
          </w:tcPr>
          <w:p w:rsidR="002F0266" w:rsidRDefault="002F0266"/>
        </w:tc>
        <w:tc>
          <w:tcPr>
            <w:tcW w:w="852" w:type="dxa"/>
          </w:tcPr>
          <w:p w:rsidR="002F0266" w:rsidRDefault="002F0266"/>
        </w:tc>
        <w:tc>
          <w:tcPr>
            <w:tcW w:w="993" w:type="dxa"/>
          </w:tcPr>
          <w:p w:rsidR="002F0266" w:rsidRDefault="002F0266"/>
        </w:tc>
      </w:tr>
      <w:tr w:rsidR="002F0266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2F0266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2F026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F0266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F0266" w:rsidRDefault="002F026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F0266" w:rsidRDefault="002F0266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F0266" w:rsidRDefault="002F026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F0266" w:rsidRDefault="002F0266"/>
        </w:tc>
      </w:tr>
      <w:tr w:rsidR="002F0266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исследовательской деятельности в области специального и инклюзивного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F0266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Общеметодологические принципы организации исследовательской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2F0266" w:rsidRDefault="007D6A6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2F026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Дети с ОВЗ как объект изучения, воспитания и обучения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F0266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родителей и педагога в организации исследовательской работы в области специального и инклюзивного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F0266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 организации исследовательской деятельности в области специального и инклюзивного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F026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исследовательской деятельности в условиях образовательного учреждения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F026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 использование различных методов в исследовательской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F026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анализ результатов психолого- педагогического исследования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F026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управление исследовательской деятельностью детей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F026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исследовательской деятельности в области специального и инклюзивного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F026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Общеметодологические принципы организации исследовательской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F026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Дети с ОВЗ как объект изучения, воспитания и обучения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F0266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родителей и педагога в организации исследовательской работы в области специального и инклюзивного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F0266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 организации исследовательской деятельности в области специального и инклюзивного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F026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исследовательской деятельности в условиях образовательного учреждения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F026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 использование различных методов в исследовательской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F026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анализ результатов психолого- педагогического исследования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F026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управление исследовательской деятельностью детей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F026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исследовательской деятельности в области специального и инклюзивного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F026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Общеметодологические принципы организации исследовательской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F026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Дети с ОВЗ как объект изучения, воспитания и обучения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F0266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родителей и педагога в организации исследовательской работы в области специального и инклюзивного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F0266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 организации исследовательской деятельности в области специального и инклюзивного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F026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исследовательской деятельности в условиях образовательного учреждения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F026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 использование различных методов в исследовательской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2F0266" w:rsidRDefault="007D6A6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2F026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Обобщение и анализ результатов психолого- педагогического исследования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F026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управление исследовательской деятельностью детей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F026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2F026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КРП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F0266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2F026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2F026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2F0266">
        <w:trPr>
          <w:trHeight w:hRule="exact" w:val="13639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2F026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2F0266" w:rsidRPr="007D6A67" w:rsidRDefault="007D6A6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7D6A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2F0266" w:rsidRDefault="007D6A6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Академии, принятому на основании</w:t>
            </w:r>
          </w:p>
        </w:tc>
      </w:tr>
    </w:tbl>
    <w:p w:rsidR="002F0266" w:rsidRDefault="007D6A6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F0266" w:rsidRPr="00133630">
        <w:trPr>
          <w:trHeight w:hRule="exact" w:val="42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заявления обуча-ющегося).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2F026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2F02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F0266" w:rsidRDefault="007D6A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2F026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2F0266" w:rsidRPr="00133630">
        <w:trPr>
          <w:trHeight w:hRule="exact" w:val="55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Характеристика исследовательской деятельности в области специального и инклюзивного образования</w:t>
            </w:r>
          </w:p>
        </w:tc>
      </w:tr>
      <w:tr w:rsidR="002F0266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Своеобразие познавательной-исследовательской деятельности в области специального и инклюзивного образования. Этапы ее развития. Психолого-педагогические исследования. Алгоритм действий для осуществления познавательно-исследовательской деятельности.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Познавательно-исследовательские умения дошкольников. Типы детских исследований.</w:t>
            </w:r>
          </w:p>
        </w:tc>
      </w:tr>
      <w:tr w:rsidR="002F0266" w:rsidRPr="0013363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Общеметодологические принципы организации исследовательской деятельности</w:t>
            </w:r>
          </w:p>
        </w:tc>
      </w:tr>
      <w:tr w:rsidR="002F0266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«Функции и виды исследовательской деятельности   Общие основы организации исследовательской деятельности Развивающее обучение в отечественной образовательной системе.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 и методы педагогических исследований</w:t>
            </w:r>
          </w:p>
        </w:tc>
      </w:tr>
      <w:tr w:rsidR="002F0266" w:rsidRPr="0013363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Дети с ОВЗ как объект изучения, воспитания и обучения</w:t>
            </w:r>
          </w:p>
        </w:tc>
      </w:tr>
      <w:tr w:rsidR="002F0266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причины ОВЗ у детей. Социально – педагогические и социальные факторы, влияющие на проблему изучения и организации помощи детям с ОВЗ.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тенденции в понимании сущности ОВЗ</w:t>
            </w:r>
          </w:p>
        </w:tc>
      </w:tr>
      <w:tr w:rsidR="002F0266" w:rsidRPr="0013363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Роль родителей и педагога в организации исследовательской работы в области специального и инклюзивного образования</w:t>
            </w:r>
          </w:p>
        </w:tc>
      </w:tr>
      <w:tr w:rsidR="002F0266" w:rsidRPr="00133630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исследовательской деятельности детей в семье. Взаимодействие с семьей как основа познавательной активности</w:t>
            </w:r>
          </w:p>
        </w:tc>
      </w:tr>
      <w:tr w:rsidR="002F0266" w:rsidRPr="0013363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Практика организации исследовательской деятельности в области специального и инклюзивного образования</w:t>
            </w:r>
          </w:p>
        </w:tc>
      </w:tr>
      <w:tr w:rsidR="002F0266" w:rsidRPr="00133630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деятельности в образовательном процессе. Виды учебно-исследовательской деятельности. Факторы, обуславливающие актуализацию или тормозящие процесс исследовательской деятельности школьников.</w:t>
            </w:r>
          </w:p>
        </w:tc>
      </w:tr>
      <w:tr w:rsidR="002F0266" w:rsidRPr="0013363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Организация исследовательской деятельности в условиях образовательного учреждения</w:t>
            </w:r>
          </w:p>
        </w:tc>
      </w:tr>
      <w:tr w:rsidR="002F0266" w:rsidRPr="00133630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Примерные требования к разработке программы исследовательской деятельности детей. Педагогические, методические требования к организации тематических конференций Педагогические и методические требования к проведению ролевых игр.</w:t>
            </w:r>
          </w:p>
        </w:tc>
      </w:tr>
      <w:tr w:rsidR="002F0266" w:rsidRPr="0013363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Организация и использование различных методов в исследовательской деятельности</w:t>
            </w:r>
          </w:p>
        </w:tc>
      </w:tr>
      <w:tr w:rsidR="002F0266" w:rsidRPr="00133630">
        <w:trPr>
          <w:trHeight w:hRule="exact" w:val="11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различных методов исследования. Метод моделирования, его сущность. Виды моделей. Педагогическое наблюдение, его разновидности. Требования к организации и проведению педагогического наблюдения. Этапы подготовки и проведения педагогического наблюдения. Изучение документов и</w:t>
            </w:r>
          </w:p>
        </w:tc>
      </w:tr>
    </w:tbl>
    <w:p w:rsidR="002F0266" w:rsidRPr="007D6A67" w:rsidRDefault="007D6A67">
      <w:pPr>
        <w:rPr>
          <w:sz w:val="0"/>
          <w:szCs w:val="0"/>
          <w:lang w:val="ru-RU"/>
        </w:rPr>
      </w:pPr>
      <w:r w:rsidRPr="007D6A6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F0266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продуктов деятельности учащихся. Основные виды анализа педагогических документов. Изучение педагогического опыта. Основные формы и методы изучения и обобщения педагогического опыта. Этапы изучения и обобщения ППО. Анкетирование. Организация проведения. Тестирование. Классификация тестов. Требования к тестам. Методика использования при диагностике хода результатов учебно-воспитательного процесса. Педагогический эксперимент, его задачи. Принципы и правила организации и проведения экспериментальной работы. Условия эффективного проведения экспериментальной работы. Планирование отдельных этапов педагогического эксперимента. Порядок проведения эксперимента. Подведение результатов экспериментальной работы. Контент- анализ. Социометрия.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 методы. Исследовательские возможности разных методов</w:t>
            </w:r>
          </w:p>
        </w:tc>
      </w:tr>
      <w:tr w:rsidR="002F0266" w:rsidRPr="0013363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Обобщение и анализ результатов психолого-педагогического исследования</w:t>
            </w:r>
          </w:p>
        </w:tc>
      </w:tr>
      <w:tr w:rsidR="002F0266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результатов психолого-педагогического исследования, его обобщение, интерпретация, обоснование выводов и рекомендаций. Требования, предъявляемые к предоставлению результатов исследования. Способы предоставления результатов. Исследования и обработка данных: табличные формы фиксирования данных, диаграммы, гистограммы, таблицы, графики.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педагогических данных</w:t>
            </w:r>
          </w:p>
        </w:tc>
      </w:tr>
      <w:tr w:rsidR="002F0266" w:rsidRPr="0013363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 и управление исследовательской деятельностью детей</w:t>
            </w:r>
          </w:p>
        </w:tc>
      </w:tr>
      <w:tr w:rsidR="002F0266" w:rsidRPr="00133630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 итогов. Рефлексия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“Что я ожидал и что получил от проектно-исследовательской деятельности?”</w:t>
            </w:r>
          </w:p>
        </w:tc>
      </w:tr>
      <w:tr w:rsidR="002F026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2F0266" w:rsidRPr="00133630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Характеристика исследовательской деятельности в области специального и инклюзивного образования</w:t>
            </w:r>
          </w:p>
        </w:tc>
      </w:tr>
      <w:tr w:rsidR="002F0266" w:rsidRPr="00133630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Исследовательская деятельность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Основные этапы исследовательской деятельности. Сущность проектирования. Возможно-сти проектирования в работе с дошкольниками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Кейс-задание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Составьте сравнительную таблицу «Виды исследовательских работ»</w:t>
            </w:r>
          </w:p>
        </w:tc>
      </w:tr>
      <w:tr w:rsidR="002F0266" w:rsidRPr="00133630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Общеметодологические принципы организации исследовательской деятельности</w:t>
            </w:r>
          </w:p>
        </w:tc>
      </w:tr>
      <w:tr w:rsidR="002F0266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обсуждения: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Понятия «проектирование», «педагогическое проектирование», «проектно- педагогическая деятельность»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Соотношение понятий «проективный», «проектный», «проектировочный» в сфере образования.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Соотношение понятий «проектирование», «прогнозирование», «конструирование», «моделирование».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Многофункциональность проектной деятельности.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Принципы проектной деятельности.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Виды педагогического проектирования: социально-педагогическое, психолого- педагогическое и образовательное.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Этапы педагогического проектирования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Виды педагогических проектов: учебные проекты, досуговые проекты, проекты в системе профессиональной подготовки и др.,</w:t>
            </w:r>
          </w:p>
          <w:p w:rsidR="002F0266" w:rsidRDefault="007D6A6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Характерные особенности, механизм проектирования</w:t>
            </w:r>
          </w:p>
        </w:tc>
      </w:tr>
      <w:tr w:rsidR="002F0266" w:rsidRPr="00133630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Дети с ОВЗ как объект изучения, воспитания и обучения</w:t>
            </w:r>
          </w:p>
        </w:tc>
      </w:tr>
      <w:tr w:rsidR="002F0266" w:rsidRPr="00133630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обсуждения: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Научно-исследовательская работа в области специального и инклюзивного образования.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Научные достижения специального и инклюзивного образования.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 Обучение и воспитание детей с ОВЗ.</w:t>
            </w:r>
          </w:p>
        </w:tc>
      </w:tr>
    </w:tbl>
    <w:p w:rsidR="002F0266" w:rsidRPr="007D6A67" w:rsidRDefault="007D6A67">
      <w:pPr>
        <w:rPr>
          <w:sz w:val="0"/>
          <w:szCs w:val="0"/>
          <w:lang w:val="ru-RU"/>
        </w:rPr>
      </w:pPr>
      <w:r w:rsidRPr="007D6A6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F0266" w:rsidRPr="0013363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Роль родителей и педагога в организации исследовательской работы в области специального и инклюзивного образования</w:t>
            </w:r>
          </w:p>
        </w:tc>
      </w:tr>
      <w:tr w:rsidR="002F0266" w:rsidRPr="00133630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обсуждения: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Структура проектирования. Сущность моделирования.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Возможности моделирования в работе с детьми с ОВЗ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Кейс-задание.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Разработайте рекомендации для родителей по совместной творческой деятельности с детьми.</w:t>
            </w:r>
          </w:p>
        </w:tc>
      </w:tr>
      <w:tr w:rsidR="002F0266" w:rsidRPr="00133630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Практика организации исследовательской деятельности в области специального и инклюзивного образования</w:t>
            </w:r>
          </w:p>
        </w:tc>
      </w:tr>
      <w:tr w:rsidR="002F0266" w:rsidRPr="00133630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обсуждения: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Виды педагогических проектов: учебные проекты, досуговые проекты, проекты в системе профессиональной подготовки и др.,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Характерные особенности, механизм проектирования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Требования к каждому из видов педагогического проекта.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Проектирование содержания образования.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Направленность проектируемых изменений.</w:t>
            </w:r>
          </w:p>
        </w:tc>
      </w:tr>
      <w:tr w:rsidR="002F0266" w:rsidRPr="00133630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Организация исследовательской деятельности в условиях образовательного учреждения</w:t>
            </w:r>
          </w:p>
        </w:tc>
      </w:tr>
      <w:tr w:rsidR="002F0266" w:rsidRPr="00133630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обсуждения: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В каких нормативных документах обозначен социальный заказ на исследовательские компетенции у выпускников школ?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Должно ли овладение исследовательской компетенцией начинаться с выделения области исследования, соответствующей профилю подготовки, исходя из существующих проблем современной теории и реальной педагогической практики.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Согласны ли вы с утверждением, что исследовательская деятельность предполагает ов- ладение всей « логикой научного поиска », а не отдельными элементами?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Какие последовательные шаги включает в себя исследовательский поиск?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Почему овладение исследовательской компетенцией не может ограничиться овладением отдельными элементами исследования?</w:t>
            </w:r>
          </w:p>
        </w:tc>
      </w:tr>
    </w:tbl>
    <w:p w:rsidR="002F0266" w:rsidRPr="007D6A67" w:rsidRDefault="007D6A67">
      <w:pPr>
        <w:rPr>
          <w:sz w:val="0"/>
          <w:szCs w:val="0"/>
          <w:lang w:val="ru-RU"/>
        </w:rPr>
      </w:pPr>
      <w:r w:rsidRPr="007D6A6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F0266" w:rsidRPr="0013363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Организация и использование различных методов в исследовательской деятельности</w:t>
            </w:r>
          </w:p>
        </w:tc>
      </w:tr>
      <w:tr w:rsidR="002F0266" w:rsidRPr="00133630">
        <w:trPr>
          <w:trHeight w:hRule="exact" w:val="65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обсуждения: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В чем сущность исследовательской деятельности вообще и исследовательской деятельно-сти педагога в частности.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Назовите принципиальные отличия стихийно-эмпирического и научного познания дейст -вительности.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Сформулируйте понятие «метод исследования».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 Какие уровни методологического знания выделяются в науке?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Какова роль философской методологии в педагогических исследованиях?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Назовите ряд философских учений, являющихся методологической основой педагогики.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Какова роль общенаучной методологии в педагогических исследованиях?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В чем сущность методологии педагогики?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Назовите основные методологические принципы конкретно-научного уровня методологии педагогики.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 Назовите классификации проблем в образовании.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 На решение, каких проблем образования должны быть направлены современные психоло-го-педагогические исследования?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 Назовите причины проблем исследовательской деятельности студентов высшей школы?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 Что является источниками научного поиска в образовании?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 Какие принципы должны быть положены в основу исследовательской деятельности в об-разовании?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 Охарактеризуйте методологические подходы к проведению исследования в образовании</w:t>
            </w:r>
          </w:p>
        </w:tc>
      </w:tr>
      <w:tr w:rsidR="002F0266" w:rsidRPr="00133630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Обобщение и анализ результатов психолого-педагогического исследования</w:t>
            </w:r>
          </w:p>
        </w:tc>
      </w:tr>
      <w:tr w:rsidR="002F0266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результатов психолого-педагогического исследования, его обобщение, интерпретация, обоснование выводов и рекомендаций. Требования, предъявляемые к предоставлению результатов исследования. Способы предоставления результатов. Исследования и обработка данных: табличные формы фиксирования данных, диаграммы, гистограммы, таблицы, графики.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педагогических данных</w:t>
            </w:r>
          </w:p>
        </w:tc>
      </w:tr>
      <w:tr w:rsidR="002F0266" w:rsidRPr="00133630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 и управление исследовательской деятельностью детей</w:t>
            </w:r>
          </w:p>
        </w:tc>
      </w:tr>
      <w:tr w:rsidR="002F0266" w:rsidRPr="00133630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2F02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F0266" w:rsidRPr="00133630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2F02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F0266" w:rsidRPr="007D6A67" w:rsidRDefault="007D6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2F0266" w:rsidRPr="00133630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«Организация учебно-исследовательской работы (профильное исследование)» / Денисова Е.С.. – Омск: Изд-во Омской гуманитарной академии, 0.</w:t>
            </w:r>
          </w:p>
          <w:p w:rsidR="002F0266" w:rsidRPr="007D6A67" w:rsidRDefault="007D6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2F0266" w:rsidRPr="007D6A67" w:rsidRDefault="007D6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2F0266" w:rsidRPr="007D6A67" w:rsidRDefault="007D6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</w:tbl>
    <w:p w:rsidR="002F0266" w:rsidRPr="007D6A67" w:rsidRDefault="007D6A67">
      <w:pPr>
        <w:rPr>
          <w:sz w:val="0"/>
          <w:szCs w:val="0"/>
          <w:lang w:val="ru-RU"/>
        </w:rPr>
      </w:pPr>
      <w:r w:rsidRPr="007D6A6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2F0266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7. Перечень основной и дополнительной учебной литературы, необходимой для освоения дисциплины</w:t>
            </w:r>
          </w:p>
          <w:p w:rsidR="002F0266" w:rsidRDefault="007D6A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2F0266" w:rsidRPr="00133630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Бондаренко,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Темкин,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О..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Издательский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6A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6A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D6A67">
              <w:rPr>
                <w:lang w:val="ru-RU"/>
              </w:rPr>
              <w:t xml:space="preserve"> </w:t>
            </w:r>
            <w:hyperlink r:id="rId4" w:history="1">
              <w:r w:rsidR="00E36C34">
                <w:rPr>
                  <w:rStyle w:val="a3"/>
                  <w:lang w:val="ru-RU"/>
                </w:rPr>
                <w:t>http://www.iprbookshop.ru/84437.html</w:t>
              </w:r>
            </w:hyperlink>
            <w:r w:rsidRPr="007D6A67">
              <w:rPr>
                <w:lang w:val="ru-RU"/>
              </w:rPr>
              <w:t xml:space="preserve"> </w:t>
            </w:r>
          </w:p>
        </w:tc>
      </w:tr>
      <w:tr w:rsidR="002F0266" w:rsidRPr="00133630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Плановая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Ложечкина,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Д.,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Бугаева,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Плановая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Ставрополь: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Северо-Кавказский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6A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6A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D6A67">
              <w:rPr>
                <w:lang w:val="ru-RU"/>
              </w:rPr>
              <w:t xml:space="preserve"> </w:t>
            </w:r>
            <w:hyperlink r:id="rId5" w:history="1">
              <w:r w:rsidR="00E36C34">
                <w:rPr>
                  <w:rStyle w:val="a3"/>
                  <w:lang w:val="ru-RU"/>
                </w:rPr>
                <w:t>http://www.iprbookshop.ru/99447.html</w:t>
              </w:r>
            </w:hyperlink>
            <w:r w:rsidRPr="007D6A67">
              <w:rPr>
                <w:lang w:val="ru-RU"/>
              </w:rPr>
              <w:t xml:space="preserve"> </w:t>
            </w:r>
          </w:p>
        </w:tc>
      </w:tr>
      <w:tr w:rsidR="002F0266">
        <w:trPr>
          <w:trHeight w:hRule="exact" w:val="304"/>
        </w:trPr>
        <w:tc>
          <w:tcPr>
            <w:tcW w:w="285" w:type="dxa"/>
          </w:tcPr>
          <w:p w:rsidR="002F0266" w:rsidRPr="007D6A67" w:rsidRDefault="002F0266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2F0266" w:rsidRPr="00133630">
        <w:trPr>
          <w:trHeight w:hRule="exact" w:val="106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(курсовая,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выпускная,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магистерская)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Волочков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Пермь: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Пермский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гуманитарно-педагогический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125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6A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6A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D6A67">
              <w:rPr>
                <w:lang w:val="ru-RU"/>
              </w:rPr>
              <w:t xml:space="preserve"> </w:t>
            </w:r>
            <w:hyperlink r:id="rId6" w:history="1">
              <w:r w:rsidR="00E36C34">
                <w:rPr>
                  <w:rStyle w:val="a3"/>
                  <w:lang w:val="ru-RU"/>
                </w:rPr>
                <w:t>http://www.iprbookshop.ru/86358.html</w:t>
              </w:r>
            </w:hyperlink>
            <w:r w:rsidRPr="007D6A67">
              <w:rPr>
                <w:lang w:val="ru-RU"/>
              </w:rPr>
              <w:t xml:space="preserve"> </w:t>
            </w:r>
          </w:p>
        </w:tc>
      </w:tr>
      <w:tr w:rsidR="002F0266" w:rsidRPr="00133630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Инклюзивное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Михальчи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177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6A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978-5-534-04943-5.</w:t>
            </w:r>
            <w:r w:rsidRPr="007D6A67">
              <w:rPr>
                <w:lang w:val="ru-RU"/>
              </w:rPr>
              <w:t xml:space="preserve"> 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6A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D6A67">
              <w:rPr>
                <w:lang w:val="ru-RU"/>
              </w:rPr>
              <w:t xml:space="preserve"> </w:t>
            </w:r>
            <w:hyperlink r:id="rId7" w:history="1">
              <w:r w:rsidR="00E36C34">
                <w:rPr>
                  <w:rStyle w:val="a3"/>
                  <w:lang w:val="ru-RU"/>
                </w:rPr>
                <w:t>https://urait.ru/bcode/454332</w:t>
              </w:r>
            </w:hyperlink>
            <w:r w:rsidRPr="007D6A67">
              <w:rPr>
                <w:lang w:val="ru-RU"/>
              </w:rPr>
              <w:t xml:space="preserve"> </w:t>
            </w:r>
          </w:p>
        </w:tc>
      </w:tr>
      <w:tr w:rsidR="002F0266" w:rsidRPr="00133630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2F0266" w:rsidRPr="007D6A67">
        <w:trPr>
          <w:trHeight w:hRule="exact" w:val="975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E36C3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E36C3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E36C3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E36C3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E36C3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5562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E36C3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E36C3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E36C3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E36C3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8" w:history="1">
              <w:r w:rsidR="00E36C3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 w:rsidR="00E36C3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E36C3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</w:tbl>
    <w:p w:rsidR="002F0266" w:rsidRPr="007D6A67" w:rsidRDefault="007D6A67">
      <w:pPr>
        <w:rPr>
          <w:sz w:val="0"/>
          <w:szCs w:val="0"/>
          <w:lang w:val="ru-RU"/>
        </w:rPr>
      </w:pPr>
      <w:r w:rsidRPr="007D6A6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F0266" w:rsidRPr="007D6A67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9. Методические указания для обучающихся по освоению дисциплины</w:t>
            </w:r>
          </w:p>
        </w:tc>
      </w:tr>
      <w:tr w:rsidR="002F0266" w:rsidRPr="007D6A67">
        <w:trPr>
          <w:trHeight w:hRule="exact" w:val="1381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2F0266" w:rsidRPr="007D6A67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2F0266">
        <w:trPr>
          <w:trHeight w:hRule="exact" w:val="40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</w:tc>
      </w:tr>
    </w:tbl>
    <w:p w:rsidR="002F0266" w:rsidRDefault="007D6A6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F0266" w:rsidRPr="007D6A67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2F026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F0266" w:rsidRDefault="007D6A6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2F0266" w:rsidRDefault="007D6A6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2F0266" w:rsidRDefault="007D6A6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2F0266" w:rsidRDefault="007D6A6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2F0266" w:rsidRPr="007D6A67" w:rsidRDefault="002F02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2F0266" w:rsidRPr="007D6A6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1" w:history="1">
              <w:r w:rsidR="00E36C3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2F0266" w:rsidRPr="007D6A6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2" w:history="1">
              <w:r w:rsidR="00E36C3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2F026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2F0266" w:rsidRDefault="007D6A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3" w:history="1">
              <w:r w:rsidR="00E36C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2F0266" w:rsidRPr="007D6A6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4" w:history="1">
              <w:r w:rsidR="00E36C3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2F0266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0266" w:rsidRDefault="007D6A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2F0266" w:rsidRPr="007D6A67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2F0266" w:rsidRPr="007D6A67">
        <w:trPr>
          <w:trHeight w:hRule="exact" w:val="277"/>
        </w:trPr>
        <w:tc>
          <w:tcPr>
            <w:tcW w:w="9640" w:type="dxa"/>
          </w:tcPr>
          <w:p w:rsidR="002F0266" w:rsidRPr="007D6A67" w:rsidRDefault="002F0266">
            <w:pPr>
              <w:rPr>
                <w:lang w:val="ru-RU"/>
              </w:rPr>
            </w:pPr>
          </w:p>
        </w:tc>
      </w:tr>
      <w:tr w:rsidR="002F0266" w:rsidRPr="007D6A6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2F0266" w:rsidRPr="007D6A67">
        <w:trPr>
          <w:trHeight w:hRule="exact" w:val="212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</w:t>
            </w:r>
          </w:p>
        </w:tc>
      </w:tr>
    </w:tbl>
    <w:p w:rsidR="002F0266" w:rsidRPr="007D6A67" w:rsidRDefault="007D6A67">
      <w:pPr>
        <w:rPr>
          <w:sz w:val="0"/>
          <w:szCs w:val="0"/>
          <w:lang w:val="ru-RU"/>
        </w:rPr>
      </w:pPr>
      <w:r w:rsidRPr="007D6A6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F0266" w:rsidRPr="007D6A67">
        <w:trPr>
          <w:trHeight w:hRule="exact" w:val="121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Производственная, д. 41/1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5" w:history="1">
              <w:r w:rsidR="005562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2F0266" w:rsidRPr="007D6A67" w:rsidRDefault="007D6A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D6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2F0266" w:rsidRPr="007D6A67" w:rsidRDefault="002F0266">
      <w:pPr>
        <w:rPr>
          <w:lang w:val="ru-RU"/>
        </w:rPr>
      </w:pPr>
    </w:p>
    <w:sectPr w:rsidR="002F0266" w:rsidRPr="007D6A67" w:rsidSect="002F0266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33630"/>
    <w:rsid w:val="001F0BC7"/>
    <w:rsid w:val="002B5FA0"/>
    <w:rsid w:val="002E225B"/>
    <w:rsid w:val="002F0266"/>
    <w:rsid w:val="00556223"/>
    <w:rsid w:val="007D6A67"/>
    <w:rsid w:val="00943252"/>
    <w:rsid w:val="00AF701D"/>
    <w:rsid w:val="00D31453"/>
    <w:rsid w:val="00E209E2"/>
    <w:rsid w:val="00E3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273565-156D-42E5-BA6C-CC8C92D1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223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36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edu/student/study/" TargetMode="External"/><Relationship Id="rId7" Type="http://schemas.openxmlformats.org/officeDocument/2006/relationships/hyperlink" Target="https://urait.ru/bcode/454332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biblio-online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86358.html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ict.edu.ru" TargetMode="External"/><Relationship Id="rId5" Type="http://schemas.openxmlformats.org/officeDocument/2006/relationships/hyperlink" Target="http://www.iprbookshop.ru/99447.html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fgosvo.ru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://www.iprbookshop.ru/84437.html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edu.garant.ru/omga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6926</Words>
  <Characters>39480</Characters>
  <Application>Microsoft Office Word</Application>
  <DocSecurity>0</DocSecurity>
  <Lines>329</Lines>
  <Paragraphs>92</Paragraphs>
  <ScaleCrop>false</ScaleCrop>
  <Company/>
  <LinksUpToDate>false</LinksUpToDate>
  <CharactersWithSpaces>46314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2021-2022_ФГОС3++2021_Бак-ЗФО-ППО (ППСиИО)(21)_plx_Организация учебно-исследовательской работы (профильное исследование)</dc:title>
  <dc:creator>FastReport.NET</dc:creator>
  <cp:lastModifiedBy>Mark Bernstorf</cp:lastModifiedBy>
  <cp:revision>7</cp:revision>
  <dcterms:created xsi:type="dcterms:W3CDTF">2022-02-19T17:01:00Z</dcterms:created>
  <dcterms:modified xsi:type="dcterms:W3CDTF">2022-11-13T14:08:00Z</dcterms:modified>
</cp:coreProperties>
</file>